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莱茵湖畔10幢603、604室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坐落位置：新站区当涂北路与纬二路交口</w:t>
      </w:r>
      <w:r>
        <w:rPr>
          <w:rFonts w:hint="eastAsia" w:ascii="仿宋_GB2312" w:hAnsi="Times New Roman" w:eastAsia="仿宋_GB2312"/>
          <w:color w:val="000000"/>
          <w:sz w:val="32"/>
          <w:szCs w:val="32"/>
          <w:lang w:eastAsia="zh-CN"/>
        </w:rPr>
        <w:t>莱茵湖畔10幢603、604室。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208.63</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22532.04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w:t>
      </w:r>
      <w:bookmarkStart w:id="1" w:name="_GoBack"/>
      <w:bookmarkEnd w:id="1"/>
      <w:r>
        <w:rPr>
          <w:rFonts w:hint="eastAsia" w:ascii="仿宋_GB2312" w:hAnsi="Times New Roman" w:eastAsia="仿宋_GB2312"/>
          <w:color w:val="000000"/>
          <w:sz w:val="32"/>
          <w:szCs w:val="32"/>
          <w:lang w:eastAsia="zh-CN"/>
        </w:rPr>
        <w:t>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莱茵湖畔10幢603、604室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莱茵湖畔10幢603、604室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208.63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22532.04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0575AD"/>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3974413"/>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1045</Words>
  <Characters>1126</Characters>
  <Lines>0</Lines>
  <Paragraphs>0</Paragraphs>
  <TotalTime>35</TotalTime>
  <ScaleCrop>false</ScaleCrop>
  <LinksUpToDate>false</LinksUpToDate>
  <CharactersWithSpaces>1229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2025-08-07T09:05:01Z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