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2DD45">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2D34DC28">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铜陵路恢复楼5层509室</w:t>
      </w:r>
      <w:r>
        <w:rPr>
          <w:rFonts w:hint="eastAsia" w:ascii="方正小标宋简体" w:eastAsia="方正小标宋简体"/>
          <w:b w:val="0"/>
          <w:bCs w:val="0"/>
          <w:sz w:val="44"/>
          <w:szCs w:val="44"/>
          <w:lang w:val="en-US" w:eastAsia="zh-CN" w:bidi="ar"/>
        </w:rPr>
        <w:t>房屋</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767A31F7">
      <w:pPr>
        <w:rPr>
          <w:rFonts w:hint="default"/>
          <w:lang w:val="en-US" w:eastAsia="zh-CN"/>
        </w:rPr>
      </w:pPr>
    </w:p>
    <w:p w14:paraId="7D1E9E1B">
      <w:pPr>
        <w:keepNext w:val="0"/>
        <w:keepLines w:val="0"/>
        <w:widowControl/>
        <w:numPr>
          <w:ilvl w:val="0"/>
          <w:numId w:val="1"/>
        </w:numPr>
        <w:suppressLineNumbers w:val="0"/>
        <w:jc w:val="left"/>
        <w:rPr>
          <w:rFonts w:ascii="仿宋_GB2312" w:hAnsi="宋体" w:eastAsia="仿宋_GB2312" w:cs="仿宋_GB2312"/>
          <w:b/>
          <w:bCs/>
          <w:color w:val="000000"/>
          <w:kern w:val="0"/>
          <w:sz w:val="31"/>
          <w:szCs w:val="31"/>
          <w:lang w:val="en-US" w:eastAsia="zh-CN" w:bidi="ar"/>
        </w:rPr>
      </w:pPr>
      <w:r>
        <w:rPr>
          <w:rFonts w:ascii="仿宋_GB2312" w:hAnsi="宋体" w:eastAsia="仿宋_GB2312" w:cs="仿宋_GB2312"/>
          <w:b/>
          <w:bCs/>
          <w:color w:val="000000"/>
          <w:kern w:val="0"/>
          <w:sz w:val="31"/>
          <w:szCs w:val="31"/>
          <w:lang w:val="en-US" w:eastAsia="zh-CN" w:bidi="ar"/>
        </w:rPr>
        <w:t xml:space="preserve">项目概况 </w:t>
      </w:r>
    </w:p>
    <w:p w14:paraId="54B745C6">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铜陵路恢复楼5层509室</w:t>
      </w:r>
      <w:r>
        <w:rPr>
          <w:rFonts w:hint="eastAsia" w:ascii="仿宋_GB2312" w:hAnsi="Times New Roman" w:eastAsia="仿宋_GB2312"/>
          <w:color w:val="000000"/>
          <w:sz w:val="32"/>
          <w:szCs w:val="32"/>
        </w:rPr>
        <w:t>。</w:t>
      </w:r>
    </w:p>
    <w:p w14:paraId="0C6B43F6">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商办</w:t>
      </w:r>
      <w:r>
        <w:rPr>
          <w:rFonts w:hint="eastAsia" w:ascii="仿宋_GB2312" w:hAnsi="Times New Roman" w:eastAsia="仿宋_GB2312"/>
          <w:color w:val="000000"/>
          <w:sz w:val="32"/>
          <w:szCs w:val="32"/>
        </w:rPr>
        <w:t>。</w:t>
      </w:r>
    </w:p>
    <w:p w14:paraId="16B3B05E">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31.52</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14:paraId="4CA18BB0">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4917.12</w:t>
      </w:r>
      <w:r>
        <w:rPr>
          <w:rFonts w:hint="eastAsia" w:ascii="仿宋_GB2312" w:hAnsi="Times New Roman" w:eastAsia="仿宋_GB2312"/>
          <w:color w:val="000000"/>
          <w:sz w:val="32"/>
          <w:szCs w:val="32"/>
        </w:rPr>
        <w:t>元。</w:t>
      </w:r>
    </w:p>
    <w:p w14:paraId="6C5366C9">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（五）其他：</w:t>
      </w:r>
      <w:r>
        <w:rPr>
          <w:rFonts w:hint="eastAsia" w:ascii="仿宋_GB2312" w:hAnsi="Times New Roman" w:eastAsia="仿宋_GB2312"/>
          <w:color w:val="000000"/>
          <w:sz w:val="32"/>
          <w:szCs w:val="32"/>
          <w:lang w:eastAsia="zh-CN"/>
        </w:rPr>
        <w:t>租期三年</w:t>
      </w:r>
      <w:r>
        <w:rPr>
          <w:rFonts w:hint="eastAsia" w:ascii="仿宋_GB2312" w:hAnsi="Times New Roman" w:eastAsia="仿宋_GB2312"/>
          <w:color w:val="000000"/>
          <w:sz w:val="32"/>
          <w:szCs w:val="32"/>
        </w:rPr>
        <w:t>，租期内租金价格无递增，</w:t>
      </w:r>
      <w:r>
        <w:rPr>
          <w:rFonts w:hint="eastAsia" w:ascii="仿宋_GB2312" w:hAnsi="Times New Roman" w:eastAsia="仿宋_GB2312"/>
          <w:color w:val="000000"/>
          <w:sz w:val="32"/>
          <w:szCs w:val="32"/>
          <w:lang w:val="en-US" w:eastAsia="zh-CN"/>
        </w:rPr>
        <w:t>无免租金装修期。</w:t>
      </w:r>
    </w:p>
    <w:p w14:paraId="76C66EEF">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630163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rPr>
        <w:t>标的权属情况</w:t>
      </w:r>
      <w:r>
        <w:rPr>
          <w:rFonts w:hint="eastAsia" w:ascii="仿宋_GB2312" w:hAnsi="Times New Roman" w:eastAsia="仿宋_GB2312"/>
          <w:color w:val="000000"/>
          <w:sz w:val="32"/>
          <w:szCs w:val="32"/>
          <w:lang w:val="en-US" w:eastAsia="zh-CN"/>
        </w:rPr>
        <w:t>：该标的有不动产权证书。</w:t>
      </w:r>
      <w:r>
        <w:rPr>
          <w:rFonts w:hint="eastAsia" w:ascii="仿宋_GB2312" w:hAnsi="Times New Roman" w:eastAsia="仿宋_GB2312"/>
          <w:color w:val="000000"/>
          <w:sz w:val="32"/>
          <w:szCs w:val="32"/>
        </w:rPr>
        <w:t>标的无权属纠纷，委托方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提供该处标的的权属证明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14:paraId="4D1A6E03">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rPr>
        <w:t>标的房屋遗留杂物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71C8703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rPr>
        <w:t>标的房屋以现状交付，意向承租人须现场踏勘确认包括但不限于房屋结构、室内上下水、租赁面积等情况。</w:t>
      </w:r>
    </w:p>
    <w:p w14:paraId="07F8E5A4">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8C3F044">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617957C6">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4D40EBA7">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521F47F">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2CCBDD6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1EDF5240">
      <w:pPr>
        <w:keepNext w:val="0"/>
        <w:keepLines w:val="0"/>
        <w:widowControl/>
        <w:numPr>
          <w:ilvl w:val="0"/>
          <w:numId w:val="2"/>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报价要求</w:t>
      </w:r>
    </w:p>
    <w:p w14:paraId="04D18B37">
      <w:pPr>
        <w:spacing w:line="360" w:lineRule="exact"/>
        <w:ind w:firstLine="640" w:firstLineChars="200"/>
      </w:pPr>
      <w:r>
        <w:rPr>
          <w:rFonts w:hint="eastAsia" w:ascii="仿宋_GB2312" w:eastAsia="仿宋_GB2312"/>
          <w:sz w:val="32"/>
        </w:rPr>
        <w:t>一次性报价。</w:t>
      </w:r>
    </w:p>
    <w:p w14:paraId="41FE5AD1">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21374F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14:paraId="588A2A57">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597AB6F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08137CB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7月14日</w:t>
      </w:r>
      <w:r>
        <w:rPr>
          <w:rFonts w:hint="eastAsia" w:ascii="仿宋_GB2312" w:hAnsi="Times New Roman" w:eastAsia="仿宋_GB2312"/>
          <w:color w:val="000000"/>
          <w:sz w:val="32"/>
          <w:szCs w:val="32"/>
        </w:rPr>
        <w:t>10:00。</w:t>
      </w:r>
    </w:p>
    <w:p w14:paraId="2440F38A">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3B070BB2">
      <w:pPr>
        <w:keepNext w:val="0"/>
        <w:keepLines w:val="0"/>
        <w:widowControl/>
        <w:numPr>
          <w:ilvl w:val="0"/>
          <w:numId w:val="3"/>
        </w:numPr>
        <w:suppressLineNumbers w:val="0"/>
        <w:ind w:left="0" w:leftChars="0" w:firstLine="0" w:firstLine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联系方式 </w:t>
      </w:r>
    </w:p>
    <w:p w14:paraId="5D776C1A">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44E33560">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4B0540A4">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FEF9356">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7EE8537E">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p>
    <w:p w14:paraId="5C2DFD10">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0B93880A">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 7月 7日</w:t>
      </w:r>
    </w:p>
    <w:p w14:paraId="0DA2A2A0">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7BF1ACC0"/>
    <w:p w14:paraId="2194C3D1"/>
    <w:p w14:paraId="2C4D0E7A"/>
    <w:p w14:paraId="7C923927"/>
    <w:p w14:paraId="105CC510"/>
    <w:p w14:paraId="5D78C9F9"/>
    <w:p w14:paraId="65DD079E">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D32A866">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75F1C333">
      <w:pPr>
        <w:spacing w:line="592" w:lineRule="exact"/>
        <w:rPr>
          <w:rFonts w:ascii="仿宋_GB2312" w:eastAsia="仿宋_GB2312"/>
          <w:sz w:val="32"/>
        </w:rPr>
      </w:pPr>
    </w:p>
    <w:p w14:paraId="014FF3F0">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9AAD69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铜陵路恢复楼5层509室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A7623DE">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w:t>
      </w:r>
      <w:bookmarkStart w:id="1" w:name="_GoBack"/>
      <w:bookmarkEnd w:id="1"/>
      <w:r>
        <w:rPr>
          <w:rFonts w:hint="eastAsia" w:ascii="仿宋_GB2312" w:hAnsi="Times New Roman" w:eastAsia="仿宋_GB2312"/>
          <w:color w:val="000000"/>
          <w:sz w:val="32"/>
          <w:szCs w:val="32"/>
        </w:rPr>
        <w:t>资料的真实性负责。</w:t>
      </w:r>
    </w:p>
    <w:p w14:paraId="200BCF95">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0799D469">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69DF28F4">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4B584D9F">
      <w:pPr>
        <w:spacing w:line="592" w:lineRule="exact"/>
        <w:rPr>
          <w:rFonts w:ascii="仿宋_GB2312" w:hAnsi="Times New Roman" w:eastAsia="仿宋_GB2312"/>
          <w:color w:val="000000"/>
          <w:sz w:val="32"/>
          <w:szCs w:val="32"/>
        </w:rPr>
      </w:pPr>
    </w:p>
    <w:p w14:paraId="548A6693">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2D75C5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66A39D07">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3101961">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564B14BE">
      <w:pPr>
        <w:spacing w:line="592" w:lineRule="exact"/>
        <w:jc w:val="left"/>
        <w:rPr>
          <w:rFonts w:hint="eastAsia" w:ascii="仿宋_GB2312" w:hAnsi="Times New Roman" w:eastAsia="仿宋_GB2312"/>
          <w:color w:val="000000"/>
          <w:sz w:val="32"/>
          <w:szCs w:val="32"/>
        </w:rPr>
      </w:pPr>
    </w:p>
    <w:p w14:paraId="74533F6C">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2B1308C9">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14:paraId="5F7A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4D2473A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14:paraId="1665A292">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14:paraId="378D6A1C">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14:paraId="23D8C09F">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13AF1556">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403E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37C37A2B">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14:paraId="31326F2D">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铜陵路恢复楼5层509室</w:t>
            </w:r>
            <w:r>
              <w:rPr>
                <w:rFonts w:hint="eastAsia" w:ascii="仿宋_GB2312" w:hAnsi="Times New Roman" w:eastAsia="仿宋_GB2312"/>
                <w:color w:val="000000"/>
                <w:sz w:val="32"/>
                <w:szCs w:val="32"/>
              </w:rPr>
              <w:t>租赁项目</w:t>
            </w:r>
          </w:p>
        </w:tc>
        <w:tc>
          <w:tcPr>
            <w:tcW w:w="1176" w:type="dxa"/>
            <w:vAlign w:val="center"/>
          </w:tcPr>
          <w:p w14:paraId="1948F930">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31.52</w:t>
            </w:r>
          </w:p>
        </w:tc>
        <w:tc>
          <w:tcPr>
            <w:tcW w:w="1837" w:type="dxa"/>
            <w:vAlign w:val="center"/>
          </w:tcPr>
          <w:p w14:paraId="19F31CEB">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4917.12</w:t>
            </w:r>
          </w:p>
        </w:tc>
      </w:tr>
    </w:tbl>
    <w:p w14:paraId="70B47343">
      <w:pPr>
        <w:spacing w:line="592" w:lineRule="exact"/>
        <w:ind w:right="600"/>
        <w:jc w:val="right"/>
        <w:rPr>
          <w:rFonts w:ascii="仿宋_GB2312" w:eastAsia="仿宋_GB2312"/>
          <w:sz w:val="28"/>
        </w:rPr>
      </w:pPr>
    </w:p>
    <w:p w14:paraId="3A3F5F32">
      <w:pPr>
        <w:spacing w:line="592" w:lineRule="exact"/>
        <w:ind w:right="600"/>
        <w:jc w:val="right"/>
        <w:rPr>
          <w:rFonts w:ascii="仿宋_GB2312" w:eastAsia="仿宋_GB2312"/>
          <w:sz w:val="28"/>
        </w:rPr>
      </w:pPr>
    </w:p>
    <w:p w14:paraId="07190868">
      <w:pPr>
        <w:spacing w:line="592" w:lineRule="exact"/>
        <w:ind w:right="600"/>
        <w:jc w:val="right"/>
        <w:rPr>
          <w:rFonts w:ascii="仿宋_GB2312" w:eastAsia="仿宋_GB2312"/>
          <w:sz w:val="28"/>
        </w:rPr>
      </w:pPr>
    </w:p>
    <w:p w14:paraId="6DDB00DD">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4D2CCAD2">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715AEE30">
      <w:pPr>
        <w:spacing w:line="592" w:lineRule="exact"/>
        <w:ind w:right="640" w:firstLine="3040" w:firstLineChars="950"/>
        <w:rPr>
          <w:rFonts w:ascii="仿宋_GB2312" w:eastAsia="仿宋_GB2312"/>
          <w:sz w:val="32"/>
        </w:rPr>
      </w:pPr>
    </w:p>
    <w:p w14:paraId="4E91D2E3">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24910A21">
      <w:pPr>
        <w:spacing w:line="360" w:lineRule="exact"/>
        <w:ind w:firstLine="3520" w:firstLineChars="1100"/>
        <w:rPr>
          <w:rFonts w:ascii="仿宋_GB2312" w:eastAsia="仿宋_GB2312"/>
          <w:sz w:val="32"/>
        </w:rPr>
      </w:pPr>
    </w:p>
    <w:p w14:paraId="0604C99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426580A8-1736-4A51-8DD4-F3E3C3787A41}"/>
  </w:font>
  <w:font w:name="仿宋_GB2312">
    <w:altName w:val="仿宋"/>
    <w:panose1 w:val="02010609030101010101"/>
    <w:charset w:val="86"/>
    <w:family w:val="auto"/>
    <w:pitch w:val="default"/>
    <w:sig w:usb0="00000000" w:usb1="00000000" w:usb2="00000000" w:usb3="00000000" w:csb0="00040000" w:csb1="00000000"/>
    <w:embedRegular r:id="rId2" w:fontKey="{62F9E4F8-6DB8-445B-8010-DC5287FE3564}"/>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309E9"/>
    <w:multiLevelType w:val="singleLevel"/>
    <w:tmpl w:val="905309E9"/>
    <w:lvl w:ilvl="0" w:tentative="0">
      <w:start w:val="7"/>
      <w:numFmt w:val="chineseCounting"/>
      <w:suff w:val="nothing"/>
      <w:lvlText w:val="%1、"/>
      <w:lvlJc w:val="left"/>
      <w:rPr>
        <w:rFonts w:hint="eastAsia"/>
      </w:rPr>
    </w:lvl>
  </w:abstractNum>
  <w:abstractNum w:abstractNumId="1">
    <w:nsid w:val="A17D1AF6"/>
    <w:multiLevelType w:val="singleLevel"/>
    <w:tmpl w:val="A17D1AF6"/>
    <w:lvl w:ilvl="0" w:tentative="0">
      <w:start w:val="4"/>
      <w:numFmt w:val="chineseCounting"/>
      <w:suff w:val="nothing"/>
      <w:lvlText w:val="%1、"/>
      <w:lvlJc w:val="left"/>
      <w:rPr>
        <w:rFonts w:hint="eastAsia"/>
      </w:rPr>
    </w:lvl>
  </w:abstractNum>
  <w:abstractNum w:abstractNumId="2">
    <w:nsid w:val="5EB45305"/>
    <w:multiLevelType w:val="singleLevel"/>
    <w:tmpl w:val="5EB45305"/>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1C2DAC"/>
    <w:rsid w:val="024263C3"/>
    <w:rsid w:val="05BE40FB"/>
    <w:rsid w:val="070D72A1"/>
    <w:rsid w:val="07962E3E"/>
    <w:rsid w:val="08CF2961"/>
    <w:rsid w:val="0C7E73BB"/>
    <w:rsid w:val="0CAB4347"/>
    <w:rsid w:val="0F0373B1"/>
    <w:rsid w:val="0F3C4F8C"/>
    <w:rsid w:val="14293E20"/>
    <w:rsid w:val="14337FB3"/>
    <w:rsid w:val="149547D4"/>
    <w:rsid w:val="15AA7963"/>
    <w:rsid w:val="1D5C71BB"/>
    <w:rsid w:val="1F0C07F6"/>
    <w:rsid w:val="1F693A18"/>
    <w:rsid w:val="221D6484"/>
    <w:rsid w:val="23536501"/>
    <w:rsid w:val="23626B1C"/>
    <w:rsid w:val="23734470"/>
    <w:rsid w:val="240B1533"/>
    <w:rsid w:val="253D5128"/>
    <w:rsid w:val="288B7D93"/>
    <w:rsid w:val="28BC0AC8"/>
    <w:rsid w:val="290D35E5"/>
    <w:rsid w:val="295916E5"/>
    <w:rsid w:val="295F4029"/>
    <w:rsid w:val="2C1E56F0"/>
    <w:rsid w:val="371B0C4C"/>
    <w:rsid w:val="37BD07AF"/>
    <w:rsid w:val="38FC1F72"/>
    <w:rsid w:val="39477387"/>
    <w:rsid w:val="39BB08DC"/>
    <w:rsid w:val="3AE76765"/>
    <w:rsid w:val="3AF46516"/>
    <w:rsid w:val="3BA01C48"/>
    <w:rsid w:val="3F7D74B7"/>
    <w:rsid w:val="406A5E3B"/>
    <w:rsid w:val="40E05ADF"/>
    <w:rsid w:val="41F35BCC"/>
    <w:rsid w:val="43120317"/>
    <w:rsid w:val="45034977"/>
    <w:rsid w:val="453A6A23"/>
    <w:rsid w:val="45B06662"/>
    <w:rsid w:val="47411377"/>
    <w:rsid w:val="4809333E"/>
    <w:rsid w:val="4842699B"/>
    <w:rsid w:val="486B42DC"/>
    <w:rsid w:val="49383A30"/>
    <w:rsid w:val="495A3744"/>
    <w:rsid w:val="4987370F"/>
    <w:rsid w:val="49AE1470"/>
    <w:rsid w:val="4CAD13D3"/>
    <w:rsid w:val="4D1D5914"/>
    <w:rsid w:val="4D4D1161"/>
    <w:rsid w:val="4F5C5D3B"/>
    <w:rsid w:val="506378EF"/>
    <w:rsid w:val="50C26901"/>
    <w:rsid w:val="5190705D"/>
    <w:rsid w:val="54CC782F"/>
    <w:rsid w:val="56630BCA"/>
    <w:rsid w:val="581B02E9"/>
    <w:rsid w:val="59DF6902"/>
    <w:rsid w:val="5AFD4A94"/>
    <w:rsid w:val="5FAF28C4"/>
    <w:rsid w:val="61254671"/>
    <w:rsid w:val="61894395"/>
    <w:rsid w:val="62556F61"/>
    <w:rsid w:val="62B6027F"/>
    <w:rsid w:val="6321792E"/>
    <w:rsid w:val="63667240"/>
    <w:rsid w:val="64380305"/>
    <w:rsid w:val="6661566F"/>
    <w:rsid w:val="68BF1E69"/>
    <w:rsid w:val="6A8542AC"/>
    <w:rsid w:val="6D7E0346"/>
    <w:rsid w:val="71E75B6E"/>
    <w:rsid w:val="74512765"/>
    <w:rsid w:val="751B7C2F"/>
    <w:rsid w:val="76A957F2"/>
    <w:rsid w:val="7A4D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1013</Words>
  <Characters>1080</Characters>
  <Lines>0</Lines>
  <Paragraphs>0</Paragraphs>
  <TotalTime>0</TotalTime>
  <ScaleCrop>false</ScaleCrop>
  <LinksUpToDate>false</LinksUpToDate>
  <CharactersWithSpaces>1185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2025-07-07T02:23:06Z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